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4E238" w14:textId="70295542" w:rsidR="00B46E30" w:rsidRDefault="0052609B">
      <w:r w:rsidRPr="0052609B">
        <w:drawing>
          <wp:inline distT="0" distB="0" distL="0" distR="0" wp14:anchorId="7CB8C9F9" wp14:editId="5BFA2A2C">
            <wp:extent cx="5400040" cy="6690360"/>
            <wp:effectExtent l="0" t="0" r="0" b="0"/>
            <wp:docPr id="155444868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44868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69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46E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09B"/>
    <w:rsid w:val="0052609B"/>
    <w:rsid w:val="006361EA"/>
    <w:rsid w:val="009621F0"/>
    <w:rsid w:val="00B4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273B5"/>
  <w15:chartTrackingRefBased/>
  <w15:docId w15:val="{35464B09-8140-41A0-A351-2E3BFC97A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260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260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260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260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260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260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260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260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260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260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260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260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2609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2609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2609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2609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2609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2609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260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260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260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260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260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2609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2609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2609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260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2609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260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Real Academia de Medicina de Galicia</dc:creator>
  <cp:keywords/>
  <dc:description/>
  <cp:lastModifiedBy>Real Academia de Medicina de Galicia</cp:lastModifiedBy>
  <cp:revision>1</cp:revision>
  <dcterms:created xsi:type="dcterms:W3CDTF">2025-11-03T18:02:00Z</dcterms:created>
  <dcterms:modified xsi:type="dcterms:W3CDTF">2025-11-03T18:03:00Z</dcterms:modified>
</cp:coreProperties>
</file>